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E88C6" w14:textId="77777777" w:rsidR="00253DA9" w:rsidRPr="007077E2" w:rsidRDefault="00253DA9" w:rsidP="00825A05">
      <w:pPr>
        <w:spacing w:after="0" w:line="480" w:lineRule="auto"/>
        <w:jc w:val="center"/>
        <w:rPr>
          <w:rFonts w:ascii="Times New Roman" w:hAnsi="Times New Roman" w:cs="Times New Roman"/>
          <w:sz w:val="24"/>
          <w:szCs w:val="24"/>
        </w:rPr>
      </w:pPr>
    </w:p>
    <w:p w14:paraId="7CDC0978" w14:textId="77777777" w:rsidR="00253DA9" w:rsidRDefault="00253DA9" w:rsidP="00825A05">
      <w:pPr>
        <w:spacing w:after="0" w:line="480" w:lineRule="auto"/>
        <w:jc w:val="center"/>
        <w:rPr>
          <w:rFonts w:ascii="Times New Roman" w:hAnsi="Times New Roman" w:cs="Times New Roman"/>
          <w:sz w:val="24"/>
          <w:szCs w:val="24"/>
        </w:rPr>
      </w:pPr>
    </w:p>
    <w:p w14:paraId="54AC513A" w14:textId="77777777" w:rsidR="00825A05" w:rsidRDefault="00825A05" w:rsidP="00825A05">
      <w:pPr>
        <w:spacing w:after="0" w:line="480" w:lineRule="auto"/>
        <w:jc w:val="center"/>
        <w:rPr>
          <w:rFonts w:ascii="Times New Roman" w:hAnsi="Times New Roman" w:cs="Times New Roman"/>
          <w:sz w:val="24"/>
          <w:szCs w:val="24"/>
        </w:rPr>
      </w:pPr>
    </w:p>
    <w:p w14:paraId="71B507CB" w14:textId="77777777" w:rsidR="00825A05" w:rsidRDefault="00825A05" w:rsidP="00825A05">
      <w:pPr>
        <w:spacing w:after="0" w:line="480" w:lineRule="auto"/>
        <w:jc w:val="center"/>
        <w:rPr>
          <w:rFonts w:ascii="Times New Roman" w:hAnsi="Times New Roman" w:cs="Times New Roman"/>
          <w:sz w:val="24"/>
          <w:szCs w:val="24"/>
        </w:rPr>
      </w:pPr>
    </w:p>
    <w:p w14:paraId="48F8DBE6" w14:textId="77777777" w:rsidR="00825A05" w:rsidRDefault="00825A05" w:rsidP="00825A05">
      <w:pPr>
        <w:spacing w:after="0" w:line="480" w:lineRule="auto"/>
        <w:jc w:val="center"/>
        <w:rPr>
          <w:rFonts w:ascii="Times New Roman" w:hAnsi="Times New Roman" w:cs="Times New Roman"/>
          <w:sz w:val="24"/>
          <w:szCs w:val="24"/>
        </w:rPr>
      </w:pPr>
    </w:p>
    <w:p w14:paraId="0E18E8CA" w14:textId="77777777" w:rsidR="00825A05" w:rsidRPr="007077E2" w:rsidRDefault="00825A05" w:rsidP="00825A05">
      <w:pPr>
        <w:spacing w:after="0" w:line="480" w:lineRule="auto"/>
        <w:jc w:val="center"/>
        <w:rPr>
          <w:rFonts w:ascii="Times New Roman" w:hAnsi="Times New Roman" w:cs="Times New Roman"/>
          <w:sz w:val="24"/>
          <w:szCs w:val="24"/>
        </w:rPr>
      </w:pPr>
    </w:p>
    <w:p w14:paraId="72C4F11F" w14:textId="04D1BA12" w:rsidR="009B66BC" w:rsidRPr="007077E2" w:rsidRDefault="009B66BC" w:rsidP="00825A05">
      <w:pPr>
        <w:spacing w:after="0" w:line="480" w:lineRule="auto"/>
        <w:jc w:val="center"/>
        <w:rPr>
          <w:rFonts w:ascii="Times New Roman" w:hAnsi="Times New Roman" w:cs="Times New Roman"/>
          <w:sz w:val="24"/>
          <w:szCs w:val="24"/>
        </w:rPr>
      </w:pPr>
      <w:r w:rsidRPr="007077E2">
        <w:rPr>
          <w:rFonts w:ascii="Times New Roman" w:hAnsi="Times New Roman" w:cs="Times New Roman"/>
          <w:sz w:val="24"/>
          <w:szCs w:val="24"/>
        </w:rPr>
        <w:t>Development Reflection</w:t>
      </w:r>
    </w:p>
    <w:p w14:paraId="08633743" w14:textId="1587EFA3" w:rsidR="009B66BC" w:rsidRPr="007077E2" w:rsidRDefault="00253DA9" w:rsidP="00825A05">
      <w:pPr>
        <w:spacing w:after="0" w:line="480" w:lineRule="auto"/>
        <w:jc w:val="center"/>
        <w:rPr>
          <w:rFonts w:ascii="Times New Roman" w:hAnsi="Times New Roman" w:cs="Times New Roman"/>
          <w:sz w:val="24"/>
          <w:szCs w:val="24"/>
        </w:rPr>
      </w:pPr>
      <w:r w:rsidRPr="007077E2">
        <w:rPr>
          <w:rFonts w:ascii="Times New Roman" w:hAnsi="Times New Roman" w:cs="Times New Roman"/>
          <w:sz w:val="24"/>
          <w:szCs w:val="24"/>
        </w:rPr>
        <w:t>Name of Student</w:t>
      </w:r>
    </w:p>
    <w:p w14:paraId="1B00FDF5" w14:textId="4C64F9E5" w:rsidR="00253DA9" w:rsidRPr="007077E2" w:rsidRDefault="00253DA9" w:rsidP="00825A05">
      <w:pPr>
        <w:spacing w:after="0" w:line="480" w:lineRule="auto"/>
        <w:jc w:val="center"/>
        <w:rPr>
          <w:rFonts w:ascii="Times New Roman" w:hAnsi="Times New Roman" w:cs="Times New Roman"/>
          <w:sz w:val="24"/>
          <w:szCs w:val="24"/>
        </w:rPr>
      </w:pPr>
      <w:r w:rsidRPr="007077E2">
        <w:rPr>
          <w:rFonts w:ascii="Times New Roman" w:hAnsi="Times New Roman" w:cs="Times New Roman"/>
          <w:sz w:val="24"/>
          <w:szCs w:val="24"/>
        </w:rPr>
        <w:t>Institution Affiliation</w:t>
      </w:r>
    </w:p>
    <w:p w14:paraId="58D39E02" w14:textId="206444FF" w:rsidR="00253DA9" w:rsidRPr="007077E2" w:rsidRDefault="00253DA9" w:rsidP="00825A05">
      <w:pPr>
        <w:spacing w:after="0" w:line="480" w:lineRule="auto"/>
        <w:jc w:val="center"/>
        <w:rPr>
          <w:rFonts w:ascii="Times New Roman" w:hAnsi="Times New Roman" w:cs="Times New Roman"/>
          <w:sz w:val="24"/>
          <w:szCs w:val="24"/>
        </w:rPr>
      </w:pPr>
      <w:r w:rsidRPr="007077E2">
        <w:rPr>
          <w:rFonts w:ascii="Times New Roman" w:hAnsi="Times New Roman" w:cs="Times New Roman"/>
          <w:sz w:val="24"/>
          <w:szCs w:val="24"/>
        </w:rPr>
        <w:t>Date</w:t>
      </w:r>
    </w:p>
    <w:p w14:paraId="53078923" w14:textId="41B79C9D" w:rsidR="00253DA9" w:rsidRPr="007077E2" w:rsidRDefault="00253DA9" w:rsidP="00825A05">
      <w:pPr>
        <w:spacing w:after="0" w:line="480" w:lineRule="auto"/>
        <w:jc w:val="both"/>
        <w:rPr>
          <w:rFonts w:ascii="Times New Roman" w:hAnsi="Times New Roman" w:cs="Times New Roman"/>
          <w:sz w:val="24"/>
          <w:szCs w:val="24"/>
        </w:rPr>
      </w:pPr>
    </w:p>
    <w:p w14:paraId="3C0012CB" w14:textId="69DDD4D4" w:rsidR="00253DA9" w:rsidRPr="007077E2" w:rsidRDefault="00253DA9" w:rsidP="00825A05">
      <w:pPr>
        <w:spacing w:after="0" w:line="480" w:lineRule="auto"/>
        <w:jc w:val="both"/>
        <w:rPr>
          <w:rFonts w:ascii="Times New Roman" w:hAnsi="Times New Roman" w:cs="Times New Roman"/>
          <w:sz w:val="24"/>
          <w:szCs w:val="24"/>
        </w:rPr>
      </w:pPr>
    </w:p>
    <w:p w14:paraId="7E3AB61C" w14:textId="2D693BFF" w:rsidR="00253DA9" w:rsidRPr="007077E2" w:rsidRDefault="00253DA9" w:rsidP="00825A05">
      <w:pPr>
        <w:spacing w:after="0" w:line="480" w:lineRule="auto"/>
        <w:jc w:val="both"/>
        <w:rPr>
          <w:rFonts w:ascii="Times New Roman" w:hAnsi="Times New Roman" w:cs="Times New Roman"/>
          <w:sz w:val="24"/>
          <w:szCs w:val="24"/>
        </w:rPr>
      </w:pPr>
    </w:p>
    <w:p w14:paraId="392F67CD" w14:textId="6AADE5DB" w:rsidR="00253DA9" w:rsidRPr="007077E2" w:rsidRDefault="00253DA9" w:rsidP="00825A05">
      <w:pPr>
        <w:spacing w:after="0" w:line="480" w:lineRule="auto"/>
        <w:jc w:val="both"/>
        <w:rPr>
          <w:rFonts w:ascii="Times New Roman" w:hAnsi="Times New Roman" w:cs="Times New Roman"/>
          <w:sz w:val="24"/>
          <w:szCs w:val="24"/>
        </w:rPr>
      </w:pPr>
    </w:p>
    <w:p w14:paraId="2C580037" w14:textId="470D08E9" w:rsidR="00253DA9" w:rsidRPr="007077E2" w:rsidRDefault="00253DA9" w:rsidP="00825A05">
      <w:pPr>
        <w:spacing w:after="0" w:line="480" w:lineRule="auto"/>
        <w:jc w:val="both"/>
        <w:rPr>
          <w:rFonts w:ascii="Times New Roman" w:hAnsi="Times New Roman" w:cs="Times New Roman"/>
          <w:sz w:val="24"/>
          <w:szCs w:val="24"/>
        </w:rPr>
      </w:pPr>
    </w:p>
    <w:p w14:paraId="5A1B9EB2" w14:textId="70A3FA83" w:rsidR="00253DA9" w:rsidRPr="007077E2" w:rsidRDefault="00253DA9" w:rsidP="00825A05">
      <w:pPr>
        <w:spacing w:after="0" w:line="480" w:lineRule="auto"/>
        <w:jc w:val="both"/>
        <w:rPr>
          <w:rFonts w:ascii="Times New Roman" w:hAnsi="Times New Roman" w:cs="Times New Roman"/>
          <w:sz w:val="24"/>
          <w:szCs w:val="24"/>
        </w:rPr>
      </w:pPr>
    </w:p>
    <w:p w14:paraId="5DCE6A5A" w14:textId="52D2D4C9" w:rsidR="00253DA9" w:rsidRPr="007077E2" w:rsidRDefault="00253DA9" w:rsidP="00825A05">
      <w:pPr>
        <w:spacing w:after="0" w:line="480" w:lineRule="auto"/>
        <w:jc w:val="both"/>
        <w:rPr>
          <w:rFonts w:ascii="Times New Roman" w:hAnsi="Times New Roman" w:cs="Times New Roman"/>
          <w:sz w:val="24"/>
          <w:szCs w:val="24"/>
        </w:rPr>
      </w:pPr>
    </w:p>
    <w:p w14:paraId="7D3A17E7" w14:textId="38B406E8" w:rsidR="00253DA9" w:rsidRPr="007077E2" w:rsidRDefault="00253DA9" w:rsidP="00825A05">
      <w:pPr>
        <w:spacing w:after="0" w:line="480" w:lineRule="auto"/>
        <w:jc w:val="both"/>
        <w:rPr>
          <w:rFonts w:ascii="Times New Roman" w:hAnsi="Times New Roman" w:cs="Times New Roman"/>
          <w:sz w:val="24"/>
          <w:szCs w:val="24"/>
        </w:rPr>
      </w:pPr>
    </w:p>
    <w:p w14:paraId="383EB261" w14:textId="77777777" w:rsidR="00825A05" w:rsidRDefault="00825A05">
      <w:pPr>
        <w:rPr>
          <w:rFonts w:ascii="Times New Roman" w:hAnsi="Times New Roman" w:cs="Times New Roman"/>
          <w:sz w:val="24"/>
          <w:szCs w:val="24"/>
        </w:rPr>
      </w:pPr>
      <w:r>
        <w:rPr>
          <w:rFonts w:ascii="Times New Roman" w:hAnsi="Times New Roman" w:cs="Times New Roman"/>
          <w:sz w:val="24"/>
          <w:szCs w:val="24"/>
        </w:rPr>
        <w:br w:type="page"/>
      </w:r>
    </w:p>
    <w:p w14:paraId="77E39625" w14:textId="5D9F02E3" w:rsidR="00825A05" w:rsidRPr="007077E2" w:rsidRDefault="00825A05" w:rsidP="00825A05">
      <w:pPr>
        <w:spacing w:after="0" w:line="480" w:lineRule="auto"/>
        <w:jc w:val="center"/>
        <w:rPr>
          <w:rFonts w:ascii="Times New Roman" w:hAnsi="Times New Roman" w:cs="Times New Roman"/>
          <w:sz w:val="24"/>
          <w:szCs w:val="24"/>
        </w:rPr>
      </w:pPr>
      <w:r w:rsidRPr="007077E2">
        <w:rPr>
          <w:rFonts w:ascii="Times New Roman" w:hAnsi="Times New Roman" w:cs="Times New Roman"/>
          <w:sz w:val="24"/>
          <w:szCs w:val="24"/>
        </w:rPr>
        <w:lastRenderedPageBreak/>
        <w:t>Development Reflection</w:t>
      </w:r>
    </w:p>
    <w:p w14:paraId="413475BC" w14:textId="4D8737AD" w:rsidR="00253DA9" w:rsidRPr="007077E2" w:rsidRDefault="00253DA9" w:rsidP="00825A05">
      <w:pPr>
        <w:spacing w:after="0" w:line="480" w:lineRule="auto"/>
        <w:jc w:val="both"/>
        <w:rPr>
          <w:rFonts w:ascii="Times New Roman" w:hAnsi="Times New Roman" w:cs="Times New Roman"/>
          <w:sz w:val="24"/>
          <w:szCs w:val="24"/>
        </w:rPr>
      </w:pPr>
      <w:r w:rsidRPr="007077E2">
        <w:rPr>
          <w:rFonts w:ascii="Times New Roman" w:hAnsi="Times New Roman" w:cs="Times New Roman"/>
          <w:sz w:val="24"/>
          <w:szCs w:val="24"/>
        </w:rPr>
        <w:t xml:space="preserve">Development is the process </w:t>
      </w:r>
      <w:r w:rsidR="004B799A" w:rsidRPr="007077E2">
        <w:rPr>
          <w:rFonts w:ascii="Times New Roman" w:hAnsi="Times New Roman" w:cs="Times New Roman"/>
          <w:sz w:val="24"/>
          <w:szCs w:val="24"/>
        </w:rPr>
        <w:t>by</w:t>
      </w:r>
      <w:r w:rsidRPr="007077E2">
        <w:rPr>
          <w:rFonts w:ascii="Times New Roman" w:hAnsi="Times New Roman" w:cs="Times New Roman"/>
          <w:sz w:val="24"/>
          <w:szCs w:val="24"/>
        </w:rPr>
        <w:t xml:space="preserve"> which one change</w:t>
      </w:r>
      <w:r w:rsidR="004B799A" w:rsidRPr="007077E2">
        <w:rPr>
          <w:rFonts w:ascii="Times New Roman" w:hAnsi="Times New Roman" w:cs="Times New Roman"/>
          <w:sz w:val="24"/>
          <w:szCs w:val="24"/>
        </w:rPr>
        <w:t xml:space="preserve">s or growth is created through progressive process, physical change and having social components. Everybody undergoes development in their lives since the time they were conceived till the time they died. Most of the development happen during the childhood and adolescent stages of the growth. This are very crucial as they mold a person to who they become when they are all grown and the kind of people they will be in the society. In my life my development was unique in nature as it has various aspect </w:t>
      </w:r>
      <w:r w:rsidR="006D6867" w:rsidRPr="007077E2">
        <w:rPr>
          <w:rFonts w:ascii="Times New Roman" w:hAnsi="Times New Roman" w:cs="Times New Roman"/>
          <w:sz w:val="24"/>
          <w:szCs w:val="24"/>
        </w:rPr>
        <w:t xml:space="preserve">and context </w:t>
      </w:r>
      <w:r w:rsidR="004B799A" w:rsidRPr="007077E2">
        <w:rPr>
          <w:rFonts w:ascii="Times New Roman" w:hAnsi="Times New Roman" w:cs="Times New Roman"/>
          <w:sz w:val="24"/>
          <w:szCs w:val="24"/>
        </w:rPr>
        <w:t xml:space="preserve">which included my </w:t>
      </w:r>
      <w:r w:rsidR="003C3356" w:rsidRPr="007077E2">
        <w:rPr>
          <w:rFonts w:ascii="Times New Roman" w:hAnsi="Times New Roman" w:cs="Times New Roman"/>
          <w:sz w:val="24"/>
          <w:szCs w:val="24"/>
        </w:rPr>
        <w:t xml:space="preserve">Family, Peers, </w:t>
      </w:r>
      <w:r w:rsidR="004B799A" w:rsidRPr="007077E2">
        <w:rPr>
          <w:rFonts w:ascii="Times New Roman" w:hAnsi="Times New Roman" w:cs="Times New Roman"/>
          <w:sz w:val="24"/>
          <w:szCs w:val="24"/>
        </w:rPr>
        <w:t>Culture</w:t>
      </w:r>
      <w:r w:rsidR="003C3356" w:rsidRPr="007077E2">
        <w:rPr>
          <w:rFonts w:ascii="Times New Roman" w:hAnsi="Times New Roman" w:cs="Times New Roman"/>
          <w:sz w:val="24"/>
          <w:szCs w:val="24"/>
        </w:rPr>
        <w:t>, Religion, Community Ethnicity and Race, and Social Classes and Socioeconomic Status as well as the School Factors.</w:t>
      </w:r>
      <w:r w:rsidR="004B799A" w:rsidRPr="007077E2">
        <w:rPr>
          <w:rFonts w:ascii="Times New Roman" w:hAnsi="Times New Roman" w:cs="Times New Roman"/>
          <w:sz w:val="24"/>
          <w:szCs w:val="24"/>
        </w:rPr>
        <w:t xml:space="preserve"> </w:t>
      </w:r>
    </w:p>
    <w:p w14:paraId="77796C2E" w14:textId="61DF1D4E" w:rsidR="004B799A" w:rsidRPr="007077E2" w:rsidRDefault="004B799A" w:rsidP="00825A05">
      <w:pPr>
        <w:spacing w:after="0" w:line="480" w:lineRule="auto"/>
        <w:jc w:val="both"/>
        <w:rPr>
          <w:rFonts w:ascii="Times New Roman" w:hAnsi="Times New Roman" w:cs="Times New Roman"/>
          <w:sz w:val="24"/>
          <w:szCs w:val="24"/>
        </w:rPr>
      </w:pPr>
      <w:r w:rsidRPr="007077E2">
        <w:rPr>
          <w:rFonts w:ascii="Times New Roman" w:hAnsi="Times New Roman" w:cs="Times New Roman"/>
          <w:sz w:val="24"/>
          <w:szCs w:val="24"/>
        </w:rPr>
        <w:tab/>
      </w:r>
      <w:r w:rsidR="006D6867" w:rsidRPr="007077E2">
        <w:rPr>
          <w:rFonts w:ascii="Times New Roman" w:hAnsi="Times New Roman" w:cs="Times New Roman"/>
          <w:sz w:val="24"/>
          <w:szCs w:val="24"/>
        </w:rPr>
        <w:t>In my childhood and adolescent my family was important to me. This is in that in childhood the family helps one to have a good environment which sees to it that they grow well having a feeling of security (Alyssa, 201</w:t>
      </w:r>
      <w:r w:rsidR="003C3356" w:rsidRPr="007077E2">
        <w:rPr>
          <w:rFonts w:ascii="Times New Roman" w:hAnsi="Times New Roman" w:cs="Times New Roman"/>
          <w:sz w:val="24"/>
          <w:szCs w:val="24"/>
        </w:rPr>
        <w:t>4</w:t>
      </w:r>
      <w:r w:rsidR="006D6867" w:rsidRPr="007077E2">
        <w:rPr>
          <w:rFonts w:ascii="Times New Roman" w:hAnsi="Times New Roman" w:cs="Times New Roman"/>
          <w:sz w:val="24"/>
          <w:szCs w:val="24"/>
        </w:rPr>
        <w:t>).</w:t>
      </w:r>
      <w:r w:rsidR="0046414C" w:rsidRPr="007077E2">
        <w:rPr>
          <w:rFonts w:ascii="Times New Roman" w:hAnsi="Times New Roman" w:cs="Times New Roman"/>
          <w:sz w:val="24"/>
          <w:szCs w:val="24"/>
        </w:rPr>
        <w:t xml:space="preserve"> The way parent take control of thing is also great as they are the role model of the children.</w:t>
      </w:r>
      <w:r w:rsidR="006D6867" w:rsidRPr="007077E2">
        <w:rPr>
          <w:rFonts w:ascii="Times New Roman" w:hAnsi="Times New Roman" w:cs="Times New Roman"/>
          <w:sz w:val="24"/>
          <w:szCs w:val="24"/>
        </w:rPr>
        <w:t xml:space="preserve"> For me this was so in that my siblings and parent always took care of me as I was the youngest in the family. I felt loved and warmly welcomed. During my adolescent year my brothers were there to see me through and guide me where I seemed to go wrong hence providing support throughout. As I grew in the stages they were by my side</w:t>
      </w:r>
      <w:r w:rsidR="0046414C" w:rsidRPr="007077E2">
        <w:rPr>
          <w:rFonts w:ascii="Times New Roman" w:hAnsi="Times New Roman" w:cs="Times New Roman"/>
          <w:sz w:val="24"/>
          <w:szCs w:val="24"/>
        </w:rPr>
        <w:t>.</w:t>
      </w:r>
    </w:p>
    <w:p w14:paraId="1BE96BF2" w14:textId="7F85E3EA" w:rsidR="006D6867" w:rsidRPr="007077E2" w:rsidRDefault="006D6867" w:rsidP="00825A05">
      <w:pPr>
        <w:spacing w:after="0" w:line="480" w:lineRule="auto"/>
        <w:jc w:val="both"/>
        <w:rPr>
          <w:rFonts w:ascii="Times New Roman" w:hAnsi="Times New Roman" w:cs="Times New Roman"/>
          <w:sz w:val="24"/>
          <w:szCs w:val="24"/>
        </w:rPr>
      </w:pPr>
      <w:r w:rsidRPr="007077E2">
        <w:rPr>
          <w:rFonts w:ascii="Times New Roman" w:hAnsi="Times New Roman" w:cs="Times New Roman"/>
          <w:sz w:val="24"/>
          <w:szCs w:val="24"/>
        </w:rPr>
        <w:tab/>
      </w:r>
      <w:r w:rsidR="0046414C" w:rsidRPr="007077E2">
        <w:rPr>
          <w:rFonts w:ascii="Times New Roman" w:hAnsi="Times New Roman" w:cs="Times New Roman"/>
          <w:sz w:val="24"/>
          <w:szCs w:val="24"/>
        </w:rPr>
        <w:t xml:space="preserve">The peers are another important part of one’s development either in childhood and adolescent. This is because they are the people we are in the same age with and have almost the same experiences. In my case as I was going through development I had three friend two boys and one girl. We were in the same school and class. They played and important role in the development in that we shared things and did this together. They influenced by behavior as they say birds of the same feather flock together. </w:t>
      </w:r>
      <w:r w:rsidR="003C3356" w:rsidRPr="007077E2">
        <w:rPr>
          <w:rFonts w:ascii="Times New Roman" w:hAnsi="Times New Roman" w:cs="Times New Roman"/>
          <w:sz w:val="24"/>
          <w:szCs w:val="24"/>
        </w:rPr>
        <w:t>This is because peers have a positive impact on one’s development (Dale, 2005).</w:t>
      </w:r>
    </w:p>
    <w:p w14:paraId="02D9E264" w14:textId="79B67A6F" w:rsidR="003C3356" w:rsidRPr="007077E2" w:rsidRDefault="003C3356" w:rsidP="00825A05">
      <w:pPr>
        <w:spacing w:after="0" w:line="480" w:lineRule="auto"/>
        <w:jc w:val="both"/>
        <w:rPr>
          <w:rFonts w:ascii="Times New Roman" w:hAnsi="Times New Roman" w:cs="Times New Roman"/>
          <w:sz w:val="24"/>
          <w:szCs w:val="24"/>
        </w:rPr>
      </w:pPr>
      <w:r w:rsidRPr="007077E2">
        <w:rPr>
          <w:rFonts w:ascii="Times New Roman" w:hAnsi="Times New Roman" w:cs="Times New Roman"/>
          <w:sz w:val="24"/>
          <w:szCs w:val="24"/>
        </w:rPr>
        <w:lastRenderedPageBreak/>
        <w:tab/>
        <w:t xml:space="preserve">Culture is another aspect which impacts the development of one in their childhood and the adolescent stages. This is in that </w:t>
      </w:r>
      <w:r w:rsidR="00F04DBF" w:rsidRPr="007077E2">
        <w:rPr>
          <w:rFonts w:ascii="Times New Roman" w:hAnsi="Times New Roman" w:cs="Times New Roman"/>
          <w:sz w:val="24"/>
          <w:szCs w:val="24"/>
        </w:rPr>
        <w:t>is influence the behaviors and values that one has</w:t>
      </w:r>
      <w:r w:rsidR="00162DAD" w:rsidRPr="007077E2">
        <w:rPr>
          <w:rFonts w:ascii="Times New Roman" w:hAnsi="Times New Roman" w:cs="Times New Roman"/>
          <w:sz w:val="24"/>
          <w:szCs w:val="24"/>
        </w:rPr>
        <w:t xml:space="preserve"> (Huang, 2018). when on is growing they get to learn this which their elders have been doing for years. As I was growing I learnt good behavior and adopted culture from by parents and the exposure I got from those who were around me at the time. I got values which I still have even today and they have proven to be useful in my life as I go on with my daily activities.</w:t>
      </w:r>
    </w:p>
    <w:p w14:paraId="76A39690" w14:textId="6F17C7EC" w:rsidR="003C3356" w:rsidRPr="007077E2" w:rsidRDefault="003C3356" w:rsidP="00825A05">
      <w:pPr>
        <w:spacing w:after="0" w:line="480" w:lineRule="auto"/>
        <w:ind w:firstLine="720"/>
        <w:jc w:val="both"/>
        <w:rPr>
          <w:rFonts w:ascii="Times New Roman" w:hAnsi="Times New Roman" w:cs="Times New Roman"/>
          <w:sz w:val="24"/>
          <w:szCs w:val="24"/>
        </w:rPr>
      </w:pPr>
      <w:r w:rsidRPr="007077E2">
        <w:rPr>
          <w:rFonts w:ascii="Times New Roman" w:hAnsi="Times New Roman" w:cs="Times New Roman"/>
          <w:sz w:val="24"/>
          <w:szCs w:val="24"/>
        </w:rPr>
        <w:t>Religion</w:t>
      </w:r>
      <w:r w:rsidR="00162DAD" w:rsidRPr="007077E2">
        <w:rPr>
          <w:rFonts w:ascii="Times New Roman" w:hAnsi="Times New Roman" w:cs="Times New Roman"/>
          <w:sz w:val="24"/>
          <w:szCs w:val="24"/>
        </w:rPr>
        <w:t xml:space="preserve"> is </w:t>
      </w:r>
      <w:r w:rsidR="009711FE" w:rsidRPr="007077E2">
        <w:rPr>
          <w:rFonts w:ascii="Times New Roman" w:hAnsi="Times New Roman" w:cs="Times New Roman"/>
          <w:sz w:val="24"/>
          <w:szCs w:val="24"/>
        </w:rPr>
        <w:t>important. This is in that it influences the belief of a person in a religious aspect. Religion tend to be different in children and in adolescent as the individual are getting mature (Fritz, 2019). For me   remember I used to live going to church when I was a kid. When I reached adolescent the religion aspect started to change as I would go not as consistent I as I used to. Although my home people used to go to church I was that happy of going as I was before. This was maybe from the way I was feeling and the doubt that adolescent have as it is a confusing stage in one’s life. This is because religion is one’s choice and they have to make the decision on themselves.</w:t>
      </w:r>
    </w:p>
    <w:p w14:paraId="0F15F110" w14:textId="434F46FB" w:rsidR="003C3356" w:rsidRPr="007077E2" w:rsidRDefault="003C3356" w:rsidP="00825A05">
      <w:pPr>
        <w:spacing w:after="0" w:line="480" w:lineRule="auto"/>
        <w:ind w:firstLine="720"/>
        <w:jc w:val="both"/>
        <w:rPr>
          <w:rFonts w:ascii="Times New Roman" w:hAnsi="Times New Roman" w:cs="Times New Roman"/>
          <w:sz w:val="24"/>
          <w:szCs w:val="24"/>
        </w:rPr>
      </w:pPr>
      <w:r w:rsidRPr="007077E2">
        <w:rPr>
          <w:rFonts w:ascii="Times New Roman" w:hAnsi="Times New Roman" w:cs="Times New Roman"/>
          <w:sz w:val="24"/>
          <w:szCs w:val="24"/>
        </w:rPr>
        <w:t>Community Ethnicity and Race</w:t>
      </w:r>
      <w:r w:rsidR="009711FE" w:rsidRPr="007077E2">
        <w:rPr>
          <w:rFonts w:ascii="Times New Roman" w:hAnsi="Times New Roman" w:cs="Times New Roman"/>
          <w:sz w:val="24"/>
          <w:szCs w:val="24"/>
        </w:rPr>
        <w:t xml:space="preserve"> is another aspect which has a huge impact or influence in the development of children and adolescent. This is because the community is the people who are around us and the ethnicity</w:t>
      </w:r>
      <w:r w:rsidR="00EE2274" w:rsidRPr="007077E2">
        <w:rPr>
          <w:rFonts w:ascii="Times New Roman" w:hAnsi="Times New Roman" w:cs="Times New Roman"/>
          <w:sz w:val="24"/>
          <w:szCs w:val="24"/>
        </w:rPr>
        <w:t>. This influence development at childhood and adolescent level in that they strengthen the create a stable sense of self which is across a wide range of dimension and improves the development period</w:t>
      </w:r>
      <w:r w:rsidR="006248E7" w:rsidRPr="007077E2">
        <w:rPr>
          <w:rFonts w:ascii="Times New Roman" w:hAnsi="Times New Roman" w:cs="Times New Roman"/>
          <w:sz w:val="24"/>
          <w:szCs w:val="24"/>
        </w:rPr>
        <w:t xml:space="preserve"> (“Ethnic and Racial Identity Development”, 2019)</w:t>
      </w:r>
      <w:r w:rsidR="00EE2274" w:rsidRPr="007077E2">
        <w:rPr>
          <w:rFonts w:ascii="Times New Roman" w:hAnsi="Times New Roman" w:cs="Times New Roman"/>
          <w:sz w:val="24"/>
          <w:szCs w:val="24"/>
        </w:rPr>
        <w:t>. It improves the understanding of the various characters and behavior of others who are different than us. During my development I was exposed to a wide range of ethnicity and races which interacted with in school and in the community where we lived.</w:t>
      </w:r>
    </w:p>
    <w:p w14:paraId="0931A262" w14:textId="270DA589" w:rsidR="003C3356" w:rsidRPr="007077E2" w:rsidRDefault="003C3356" w:rsidP="00825A05">
      <w:pPr>
        <w:spacing w:after="0" w:line="480" w:lineRule="auto"/>
        <w:ind w:firstLine="720"/>
        <w:jc w:val="both"/>
        <w:rPr>
          <w:rFonts w:ascii="Times New Roman" w:hAnsi="Times New Roman" w:cs="Times New Roman"/>
          <w:sz w:val="24"/>
          <w:szCs w:val="24"/>
        </w:rPr>
      </w:pPr>
      <w:r w:rsidRPr="007077E2">
        <w:rPr>
          <w:rFonts w:ascii="Times New Roman" w:hAnsi="Times New Roman" w:cs="Times New Roman"/>
          <w:sz w:val="24"/>
          <w:szCs w:val="24"/>
        </w:rPr>
        <w:lastRenderedPageBreak/>
        <w:t>Social Classes</w:t>
      </w:r>
      <w:r w:rsidR="007077E2" w:rsidRPr="007077E2">
        <w:rPr>
          <w:rFonts w:ascii="Times New Roman" w:hAnsi="Times New Roman" w:cs="Times New Roman"/>
          <w:sz w:val="24"/>
          <w:szCs w:val="24"/>
        </w:rPr>
        <w:t>,</w:t>
      </w:r>
      <w:r w:rsidRPr="007077E2">
        <w:rPr>
          <w:rFonts w:ascii="Times New Roman" w:hAnsi="Times New Roman" w:cs="Times New Roman"/>
          <w:sz w:val="24"/>
          <w:szCs w:val="24"/>
        </w:rPr>
        <w:t xml:space="preserve"> Socioeconomic Status</w:t>
      </w:r>
      <w:r w:rsidR="007077E2" w:rsidRPr="007077E2">
        <w:rPr>
          <w:rFonts w:ascii="Times New Roman" w:hAnsi="Times New Roman" w:cs="Times New Roman"/>
          <w:sz w:val="24"/>
          <w:szCs w:val="24"/>
        </w:rPr>
        <w:t>, and Education and School Factors</w:t>
      </w:r>
      <w:r w:rsidRPr="007077E2">
        <w:rPr>
          <w:rFonts w:ascii="Times New Roman" w:hAnsi="Times New Roman" w:cs="Times New Roman"/>
          <w:sz w:val="24"/>
          <w:szCs w:val="24"/>
        </w:rPr>
        <w:t xml:space="preserve"> </w:t>
      </w:r>
      <w:r w:rsidR="006248E7" w:rsidRPr="007077E2">
        <w:rPr>
          <w:rFonts w:ascii="Times New Roman" w:hAnsi="Times New Roman" w:cs="Times New Roman"/>
          <w:sz w:val="24"/>
          <w:szCs w:val="24"/>
        </w:rPr>
        <w:t xml:space="preserve">are very important and have an impact on the development of some. This is in that the social classes include the rich, the middle class and the poor. </w:t>
      </w:r>
      <w:r w:rsidR="007077E2" w:rsidRPr="007077E2">
        <w:rPr>
          <w:rFonts w:ascii="Times New Roman" w:hAnsi="Times New Roman" w:cs="Times New Roman"/>
          <w:sz w:val="24"/>
          <w:szCs w:val="24"/>
        </w:rPr>
        <w:t xml:space="preserve">. The education is also influence by the social class and in turn determine the development of one in the childhood and adolescence levels. As different social classes have different schools where they receive education the public and the private schools. </w:t>
      </w:r>
      <w:r w:rsidR="006248E7" w:rsidRPr="007077E2">
        <w:rPr>
          <w:rFonts w:ascii="Times New Roman" w:hAnsi="Times New Roman" w:cs="Times New Roman"/>
          <w:sz w:val="24"/>
          <w:szCs w:val="24"/>
        </w:rPr>
        <w:t>The development id influenced by this factor by how the kids are brought up and the interaction they have. if a family is rich the child will be brought knowing everything is just a click away while the child from a poor family is able to understand that some this lack at time help the need to prioritize (np, 2019). I was brought up in a middle-class kind of family. I got to learn that some this lack and easy and some are not</w:t>
      </w:r>
      <w:r w:rsidR="007077E2" w:rsidRPr="007077E2">
        <w:rPr>
          <w:rFonts w:ascii="Times New Roman" w:hAnsi="Times New Roman" w:cs="Times New Roman"/>
          <w:sz w:val="24"/>
          <w:szCs w:val="24"/>
        </w:rPr>
        <w:t xml:space="preserve"> as I went to a public school.</w:t>
      </w:r>
    </w:p>
    <w:p w14:paraId="31F3D74A" w14:textId="58A4C0E1" w:rsidR="003C3356" w:rsidRDefault="003C3356" w:rsidP="00825A05">
      <w:pPr>
        <w:spacing w:after="0" w:line="480" w:lineRule="auto"/>
        <w:ind w:firstLine="720"/>
        <w:jc w:val="both"/>
        <w:rPr>
          <w:rFonts w:ascii="Times New Roman" w:hAnsi="Times New Roman" w:cs="Times New Roman"/>
          <w:sz w:val="24"/>
          <w:szCs w:val="24"/>
        </w:rPr>
      </w:pPr>
      <w:r w:rsidRPr="007077E2">
        <w:rPr>
          <w:rFonts w:ascii="Times New Roman" w:hAnsi="Times New Roman" w:cs="Times New Roman"/>
          <w:sz w:val="24"/>
          <w:szCs w:val="24"/>
        </w:rPr>
        <w:t xml:space="preserve"> </w:t>
      </w:r>
    </w:p>
    <w:p w14:paraId="43885B2B" w14:textId="611E5BE2" w:rsidR="007077E2" w:rsidRDefault="007077E2" w:rsidP="00825A05">
      <w:pPr>
        <w:spacing w:after="0" w:line="480" w:lineRule="auto"/>
        <w:ind w:firstLine="720"/>
        <w:jc w:val="both"/>
        <w:rPr>
          <w:rFonts w:ascii="Times New Roman" w:hAnsi="Times New Roman" w:cs="Times New Roman"/>
          <w:sz w:val="24"/>
          <w:szCs w:val="24"/>
        </w:rPr>
      </w:pPr>
    </w:p>
    <w:p w14:paraId="64B7D014" w14:textId="7AB68D71" w:rsidR="007077E2" w:rsidRDefault="007077E2" w:rsidP="00825A05">
      <w:pPr>
        <w:spacing w:after="0" w:line="480" w:lineRule="auto"/>
        <w:ind w:firstLine="720"/>
        <w:jc w:val="both"/>
        <w:rPr>
          <w:rFonts w:ascii="Times New Roman" w:hAnsi="Times New Roman" w:cs="Times New Roman"/>
          <w:sz w:val="24"/>
          <w:szCs w:val="24"/>
        </w:rPr>
      </w:pPr>
    </w:p>
    <w:p w14:paraId="485D23C2" w14:textId="38319F1F" w:rsidR="007077E2" w:rsidRDefault="007077E2" w:rsidP="00825A05">
      <w:pPr>
        <w:spacing w:after="0" w:line="480" w:lineRule="auto"/>
        <w:ind w:firstLine="720"/>
        <w:jc w:val="both"/>
        <w:rPr>
          <w:rFonts w:ascii="Times New Roman" w:hAnsi="Times New Roman" w:cs="Times New Roman"/>
          <w:sz w:val="24"/>
          <w:szCs w:val="24"/>
        </w:rPr>
      </w:pPr>
    </w:p>
    <w:p w14:paraId="62B23357" w14:textId="69686A98" w:rsidR="007077E2" w:rsidRDefault="007077E2" w:rsidP="00825A05">
      <w:pPr>
        <w:spacing w:after="0" w:line="480" w:lineRule="auto"/>
        <w:ind w:firstLine="720"/>
        <w:jc w:val="both"/>
        <w:rPr>
          <w:rFonts w:ascii="Times New Roman" w:hAnsi="Times New Roman" w:cs="Times New Roman"/>
          <w:sz w:val="24"/>
          <w:szCs w:val="24"/>
        </w:rPr>
      </w:pPr>
    </w:p>
    <w:p w14:paraId="65CE28D3" w14:textId="31011E2A" w:rsidR="007077E2" w:rsidRDefault="007077E2" w:rsidP="00825A05">
      <w:pPr>
        <w:spacing w:after="0" w:line="480" w:lineRule="auto"/>
        <w:ind w:firstLine="720"/>
        <w:jc w:val="both"/>
        <w:rPr>
          <w:rFonts w:ascii="Times New Roman" w:hAnsi="Times New Roman" w:cs="Times New Roman"/>
          <w:sz w:val="24"/>
          <w:szCs w:val="24"/>
        </w:rPr>
      </w:pPr>
    </w:p>
    <w:p w14:paraId="12EF003C" w14:textId="75E8C281" w:rsidR="007077E2" w:rsidRDefault="007077E2" w:rsidP="00825A05">
      <w:pPr>
        <w:spacing w:after="0" w:line="480" w:lineRule="auto"/>
        <w:ind w:firstLine="720"/>
        <w:jc w:val="both"/>
        <w:rPr>
          <w:rFonts w:ascii="Times New Roman" w:hAnsi="Times New Roman" w:cs="Times New Roman"/>
          <w:sz w:val="24"/>
          <w:szCs w:val="24"/>
        </w:rPr>
      </w:pPr>
    </w:p>
    <w:p w14:paraId="7D7ABE5A" w14:textId="7C720D21" w:rsidR="00825A05" w:rsidRDefault="00825A05">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sdt>
      <w:sdtPr>
        <w:rPr>
          <w:rFonts w:ascii="Times New Roman" w:eastAsiaTheme="minorHAnsi" w:hAnsi="Times New Roman" w:cs="Times New Roman"/>
          <w:color w:val="auto"/>
          <w:sz w:val="24"/>
          <w:szCs w:val="24"/>
        </w:rPr>
        <w:id w:val="1196586293"/>
        <w:docPartObj>
          <w:docPartGallery w:val="Bibliographies"/>
          <w:docPartUnique/>
        </w:docPartObj>
      </w:sdtPr>
      <w:sdtEndPr/>
      <w:sdtContent>
        <w:p w14:paraId="3A1BBEF9" w14:textId="01B8A549" w:rsidR="007077E2" w:rsidRPr="007077E2" w:rsidRDefault="007077E2" w:rsidP="00825A05">
          <w:pPr>
            <w:pStyle w:val="Heading1"/>
            <w:spacing w:line="480" w:lineRule="auto"/>
            <w:jc w:val="center"/>
            <w:rPr>
              <w:rFonts w:ascii="Times New Roman" w:hAnsi="Times New Roman" w:cs="Times New Roman"/>
              <w:color w:val="auto"/>
              <w:sz w:val="24"/>
              <w:szCs w:val="24"/>
            </w:rPr>
          </w:pPr>
          <w:r w:rsidRPr="007077E2">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2155C281" w14:textId="77777777" w:rsidR="007077E2" w:rsidRPr="007077E2" w:rsidRDefault="007077E2" w:rsidP="00825A05">
              <w:pPr>
                <w:pStyle w:val="Bibliography"/>
                <w:spacing w:after="0" w:line="480" w:lineRule="auto"/>
                <w:ind w:left="720" w:hanging="720"/>
                <w:jc w:val="both"/>
                <w:rPr>
                  <w:rFonts w:ascii="Times New Roman" w:hAnsi="Times New Roman" w:cs="Times New Roman"/>
                  <w:noProof/>
                  <w:sz w:val="24"/>
                  <w:szCs w:val="24"/>
                </w:rPr>
              </w:pPr>
              <w:r w:rsidRPr="007077E2">
                <w:rPr>
                  <w:rFonts w:ascii="Times New Roman" w:hAnsi="Times New Roman" w:cs="Times New Roman"/>
                  <w:sz w:val="24"/>
                  <w:szCs w:val="24"/>
                </w:rPr>
                <w:fldChar w:fldCharType="begin"/>
              </w:r>
              <w:r w:rsidRPr="007077E2">
                <w:rPr>
                  <w:rFonts w:ascii="Times New Roman" w:hAnsi="Times New Roman" w:cs="Times New Roman"/>
                  <w:sz w:val="24"/>
                  <w:szCs w:val="24"/>
                </w:rPr>
                <w:instrText xml:space="preserve"> BIBLIOGRAPHY </w:instrText>
              </w:r>
              <w:r w:rsidRPr="007077E2">
                <w:rPr>
                  <w:rFonts w:ascii="Times New Roman" w:hAnsi="Times New Roman" w:cs="Times New Roman"/>
                  <w:sz w:val="24"/>
                  <w:szCs w:val="24"/>
                </w:rPr>
                <w:fldChar w:fldCharType="separate"/>
              </w:r>
              <w:r w:rsidRPr="007077E2">
                <w:rPr>
                  <w:rFonts w:ascii="Times New Roman" w:hAnsi="Times New Roman" w:cs="Times New Roman"/>
                  <w:noProof/>
                  <w:sz w:val="24"/>
                  <w:szCs w:val="24"/>
                </w:rPr>
                <w:t xml:space="preserve">Hay, D. F. (2005, March). </w:t>
              </w:r>
              <w:r w:rsidRPr="007077E2">
                <w:rPr>
                  <w:rFonts w:ascii="Times New Roman" w:hAnsi="Times New Roman" w:cs="Times New Roman"/>
                  <w:i/>
                  <w:iCs/>
                  <w:noProof/>
                  <w:sz w:val="24"/>
                  <w:szCs w:val="24"/>
                </w:rPr>
                <w:t>Early Peer Relations and Their Impact on Children Development</w:t>
              </w:r>
              <w:r w:rsidRPr="007077E2">
                <w:rPr>
                  <w:rFonts w:ascii="Times New Roman" w:hAnsi="Times New Roman" w:cs="Times New Roman"/>
                  <w:noProof/>
                  <w:sz w:val="24"/>
                  <w:szCs w:val="24"/>
                </w:rPr>
                <w:t>. Retrieved from Child Encyclopidia: hhtps://www.child-encyclopidia.com/peer-relations/according-experts/early-peer-relayions-and-their-impacts-childrens-development</w:t>
              </w:r>
            </w:p>
            <w:p w14:paraId="7213A541" w14:textId="77777777" w:rsidR="007077E2" w:rsidRPr="007077E2" w:rsidRDefault="007077E2" w:rsidP="00825A05">
              <w:pPr>
                <w:pStyle w:val="Bibliography"/>
                <w:spacing w:after="0" w:line="480" w:lineRule="auto"/>
                <w:ind w:left="720" w:hanging="720"/>
                <w:jc w:val="both"/>
                <w:rPr>
                  <w:rFonts w:ascii="Times New Roman" w:hAnsi="Times New Roman" w:cs="Times New Roman"/>
                  <w:noProof/>
                  <w:sz w:val="24"/>
                  <w:szCs w:val="24"/>
                </w:rPr>
              </w:pPr>
              <w:r w:rsidRPr="007077E2">
                <w:rPr>
                  <w:rFonts w:ascii="Times New Roman" w:hAnsi="Times New Roman" w:cs="Times New Roman"/>
                  <w:noProof/>
                  <w:sz w:val="24"/>
                  <w:szCs w:val="24"/>
                </w:rPr>
                <w:t xml:space="preserve">Huang, C.-Y. (2018, July 19). </w:t>
              </w:r>
              <w:r w:rsidRPr="007077E2">
                <w:rPr>
                  <w:rFonts w:ascii="Times New Roman" w:hAnsi="Times New Roman" w:cs="Times New Roman"/>
                  <w:i/>
                  <w:iCs/>
                  <w:noProof/>
                  <w:sz w:val="24"/>
                  <w:szCs w:val="24"/>
                </w:rPr>
                <w:t>How Culture Influences Children Development</w:t>
              </w:r>
              <w:r w:rsidRPr="007077E2">
                <w:rPr>
                  <w:rFonts w:ascii="Times New Roman" w:hAnsi="Times New Roman" w:cs="Times New Roman"/>
                  <w:noProof/>
                  <w:sz w:val="24"/>
                  <w:szCs w:val="24"/>
                </w:rPr>
                <w:t>. Retrieved from The Conversation: https://www.theconvesation.com/how-culture-influences-childrens-development-99791</w:t>
              </w:r>
            </w:p>
            <w:p w14:paraId="76B79902" w14:textId="77777777" w:rsidR="007077E2" w:rsidRPr="007077E2" w:rsidRDefault="007077E2" w:rsidP="00825A05">
              <w:pPr>
                <w:pStyle w:val="Bibliography"/>
                <w:spacing w:after="0" w:line="480" w:lineRule="auto"/>
                <w:ind w:left="720" w:hanging="720"/>
                <w:jc w:val="both"/>
                <w:rPr>
                  <w:rFonts w:ascii="Times New Roman" w:hAnsi="Times New Roman" w:cs="Times New Roman"/>
                  <w:noProof/>
                  <w:sz w:val="24"/>
                  <w:szCs w:val="24"/>
                </w:rPr>
              </w:pPr>
              <w:r w:rsidRPr="007077E2">
                <w:rPr>
                  <w:rFonts w:ascii="Times New Roman" w:hAnsi="Times New Roman" w:cs="Times New Roman"/>
                  <w:noProof/>
                  <w:sz w:val="24"/>
                  <w:szCs w:val="24"/>
                </w:rPr>
                <w:t xml:space="preserve">np. (2019). </w:t>
              </w:r>
              <w:r w:rsidRPr="007077E2">
                <w:rPr>
                  <w:rFonts w:ascii="Times New Roman" w:hAnsi="Times New Roman" w:cs="Times New Roman"/>
                  <w:i/>
                  <w:iCs/>
                  <w:noProof/>
                  <w:sz w:val="24"/>
                  <w:szCs w:val="24"/>
                </w:rPr>
                <w:t>Ethinc and Racial Identity Development</w:t>
              </w:r>
              <w:r w:rsidRPr="007077E2">
                <w:rPr>
                  <w:rFonts w:ascii="Times New Roman" w:hAnsi="Times New Roman" w:cs="Times New Roman"/>
                  <w:noProof/>
                  <w:sz w:val="24"/>
                  <w:szCs w:val="24"/>
                </w:rPr>
                <w:t>. Retrieved from Act for Youth: https://www.actforyouth.net/adolescence/identity/ethnic_racial.cfm</w:t>
              </w:r>
            </w:p>
            <w:p w14:paraId="7C75DF3A" w14:textId="77777777" w:rsidR="007077E2" w:rsidRPr="007077E2" w:rsidRDefault="007077E2" w:rsidP="00825A05">
              <w:pPr>
                <w:pStyle w:val="Bibliography"/>
                <w:spacing w:after="0" w:line="480" w:lineRule="auto"/>
                <w:ind w:left="720" w:hanging="720"/>
                <w:jc w:val="both"/>
                <w:rPr>
                  <w:rFonts w:ascii="Times New Roman" w:hAnsi="Times New Roman" w:cs="Times New Roman"/>
                  <w:noProof/>
                  <w:sz w:val="24"/>
                  <w:szCs w:val="24"/>
                </w:rPr>
              </w:pPr>
              <w:r w:rsidRPr="007077E2">
                <w:rPr>
                  <w:rFonts w:ascii="Times New Roman" w:hAnsi="Times New Roman" w:cs="Times New Roman"/>
                  <w:noProof/>
                  <w:sz w:val="24"/>
                  <w:szCs w:val="24"/>
                </w:rPr>
                <w:t xml:space="preserve">np. (2019). </w:t>
              </w:r>
              <w:r w:rsidRPr="007077E2">
                <w:rPr>
                  <w:rFonts w:ascii="Times New Roman" w:hAnsi="Times New Roman" w:cs="Times New Roman"/>
                  <w:i/>
                  <w:iCs/>
                  <w:noProof/>
                  <w:sz w:val="24"/>
                  <w:szCs w:val="24"/>
                </w:rPr>
                <w:t>How Sociaeconomic Status impacts Early Childhood Development</w:t>
              </w:r>
              <w:r w:rsidRPr="007077E2">
                <w:rPr>
                  <w:rFonts w:ascii="Times New Roman" w:hAnsi="Times New Roman" w:cs="Times New Roman"/>
                  <w:noProof/>
                  <w:sz w:val="24"/>
                  <w:szCs w:val="24"/>
                </w:rPr>
                <w:t>. Retrieved from Study: https://www.study.com/academy/lesson/how-socioeconomic-status-impacts-early-childhood-development.html</w:t>
              </w:r>
            </w:p>
            <w:p w14:paraId="5101BDDD" w14:textId="77777777" w:rsidR="007077E2" w:rsidRPr="007077E2" w:rsidRDefault="007077E2" w:rsidP="00825A05">
              <w:pPr>
                <w:pStyle w:val="Bibliography"/>
                <w:spacing w:after="0" w:line="480" w:lineRule="auto"/>
                <w:ind w:left="720" w:hanging="720"/>
                <w:jc w:val="both"/>
                <w:rPr>
                  <w:rFonts w:ascii="Times New Roman" w:hAnsi="Times New Roman" w:cs="Times New Roman"/>
                  <w:noProof/>
                  <w:sz w:val="24"/>
                  <w:szCs w:val="24"/>
                </w:rPr>
              </w:pPr>
              <w:r w:rsidRPr="007077E2">
                <w:rPr>
                  <w:rFonts w:ascii="Times New Roman" w:hAnsi="Times New Roman" w:cs="Times New Roman"/>
                  <w:noProof/>
                  <w:sz w:val="24"/>
                  <w:szCs w:val="24"/>
                </w:rPr>
                <w:t xml:space="preserve">Oser, F. K. (2019). </w:t>
              </w:r>
              <w:r w:rsidRPr="007077E2">
                <w:rPr>
                  <w:rFonts w:ascii="Times New Roman" w:hAnsi="Times New Roman" w:cs="Times New Roman"/>
                  <w:i/>
                  <w:iCs/>
                  <w:noProof/>
                  <w:sz w:val="24"/>
                  <w:szCs w:val="24"/>
                </w:rPr>
                <w:t xml:space="preserve">Religious Development in Childhood and Adolescent: New Direction for Child and Adolescent Development </w:t>
              </w:r>
              <w:r w:rsidRPr="007077E2">
                <w:rPr>
                  <w:rFonts w:ascii="Times New Roman" w:hAnsi="Times New Roman" w:cs="Times New Roman"/>
                  <w:noProof/>
                  <w:sz w:val="24"/>
                  <w:szCs w:val="24"/>
                </w:rPr>
                <w:t>. Retrieved from Amazon: https://www.amazon.com/Religious-Development-Childhood-Adolescent-Directions/dp/155542788X</w:t>
              </w:r>
            </w:p>
            <w:p w14:paraId="4ADDA29F" w14:textId="77777777" w:rsidR="007077E2" w:rsidRPr="007077E2" w:rsidRDefault="007077E2" w:rsidP="00825A05">
              <w:pPr>
                <w:pStyle w:val="Bibliography"/>
                <w:spacing w:after="0" w:line="480" w:lineRule="auto"/>
                <w:ind w:left="720" w:hanging="720"/>
                <w:jc w:val="both"/>
                <w:rPr>
                  <w:rFonts w:ascii="Times New Roman" w:hAnsi="Times New Roman" w:cs="Times New Roman"/>
                  <w:noProof/>
                  <w:sz w:val="24"/>
                  <w:szCs w:val="24"/>
                </w:rPr>
              </w:pPr>
              <w:r w:rsidRPr="007077E2">
                <w:rPr>
                  <w:rFonts w:ascii="Times New Roman" w:hAnsi="Times New Roman" w:cs="Times New Roman"/>
                  <w:noProof/>
                  <w:sz w:val="24"/>
                  <w:szCs w:val="24"/>
                </w:rPr>
                <w:t xml:space="preserve">Shaw, A. (2014, November 01). </w:t>
              </w:r>
              <w:r w:rsidRPr="007077E2">
                <w:rPr>
                  <w:rFonts w:ascii="Times New Roman" w:hAnsi="Times New Roman" w:cs="Times New Roman"/>
                  <w:i/>
                  <w:iCs/>
                  <w:noProof/>
                  <w:sz w:val="24"/>
                  <w:szCs w:val="24"/>
                </w:rPr>
                <w:t>The Family Environment and Adolescent Well-Being</w:t>
              </w:r>
              <w:r w:rsidRPr="007077E2">
                <w:rPr>
                  <w:rFonts w:ascii="Times New Roman" w:hAnsi="Times New Roman" w:cs="Times New Roman"/>
                  <w:noProof/>
                  <w:sz w:val="24"/>
                  <w:szCs w:val="24"/>
                </w:rPr>
                <w:t>. Retrieved from Child Trends: https://www.childtrends.org/publications/the-family-environment-and-adolescent-well-being-2</w:t>
              </w:r>
            </w:p>
            <w:p w14:paraId="694C39B7" w14:textId="2030817C" w:rsidR="004B799A" w:rsidRPr="007077E2" w:rsidRDefault="007077E2" w:rsidP="00825A05">
              <w:pPr>
                <w:spacing w:after="0" w:line="480" w:lineRule="auto"/>
                <w:jc w:val="both"/>
                <w:rPr>
                  <w:rFonts w:ascii="Times New Roman" w:hAnsi="Times New Roman" w:cs="Times New Roman"/>
                  <w:sz w:val="24"/>
                  <w:szCs w:val="24"/>
                </w:rPr>
              </w:pPr>
              <w:r w:rsidRPr="007077E2">
                <w:rPr>
                  <w:rFonts w:ascii="Times New Roman" w:hAnsi="Times New Roman" w:cs="Times New Roman"/>
                  <w:b/>
                  <w:bCs/>
                  <w:noProof/>
                  <w:sz w:val="24"/>
                  <w:szCs w:val="24"/>
                </w:rPr>
                <w:fldChar w:fldCharType="end"/>
              </w:r>
            </w:p>
          </w:sdtContent>
        </w:sdt>
      </w:sdtContent>
    </w:sdt>
    <w:sectPr w:rsidR="004B799A" w:rsidRPr="007077E2" w:rsidSect="00253D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914BE" w14:textId="77777777" w:rsidR="00BE09A9" w:rsidRDefault="00BE09A9" w:rsidP="00253DA9">
      <w:pPr>
        <w:spacing w:after="0" w:line="240" w:lineRule="auto"/>
      </w:pPr>
      <w:r>
        <w:separator/>
      </w:r>
    </w:p>
  </w:endnote>
  <w:endnote w:type="continuationSeparator" w:id="0">
    <w:p w14:paraId="33CAEB5F" w14:textId="77777777" w:rsidR="00BE09A9" w:rsidRDefault="00BE09A9" w:rsidP="00253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B33CC" w14:textId="77777777" w:rsidR="00BE09A9" w:rsidRDefault="00BE09A9" w:rsidP="00253DA9">
      <w:pPr>
        <w:spacing w:after="0" w:line="240" w:lineRule="auto"/>
      </w:pPr>
      <w:r>
        <w:separator/>
      </w:r>
    </w:p>
  </w:footnote>
  <w:footnote w:type="continuationSeparator" w:id="0">
    <w:p w14:paraId="3A3778D5" w14:textId="77777777" w:rsidR="00BE09A9" w:rsidRDefault="00BE09A9" w:rsidP="00253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EB17A" w14:textId="15F75BBE" w:rsidR="00253DA9" w:rsidRPr="00253DA9" w:rsidRDefault="00253DA9" w:rsidP="00825A05">
    <w:pPr>
      <w:pStyle w:val="Header"/>
      <w:tabs>
        <w:tab w:val="clear" w:pos="4680"/>
      </w:tabs>
      <w:rPr>
        <w:rFonts w:ascii="Times New Roman" w:hAnsi="Times New Roman" w:cs="Times New Roman"/>
        <w:sz w:val="24"/>
      </w:rPr>
    </w:pPr>
    <w:r w:rsidRPr="00253DA9">
      <w:rPr>
        <w:rFonts w:ascii="Times New Roman" w:hAnsi="Times New Roman" w:cs="Times New Roman"/>
        <w:sz w:val="24"/>
      </w:rPr>
      <w:t>DEVELOPMENT</w:t>
    </w:r>
    <w:r w:rsidR="00825A05">
      <w:rPr>
        <w:rFonts w:ascii="Times New Roman" w:hAnsi="Times New Roman" w:cs="Times New Roman"/>
        <w:sz w:val="24"/>
      </w:rPr>
      <w:tab/>
    </w:r>
    <w:r w:rsidR="00825A05" w:rsidRPr="00825A05">
      <w:rPr>
        <w:rFonts w:ascii="Times New Roman" w:hAnsi="Times New Roman" w:cs="Times New Roman"/>
        <w:sz w:val="24"/>
      </w:rPr>
      <w:fldChar w:fldCharType="begin"/>
    </w:r>
    <w:r w:rsidR="00825A05" w:rsidRPr="00825A05">
      <w:rPr>
        <w:rFonts w:ascii="Times New Roman" w:hAnsi="Times New Roman" w:cs="Times New Roman"/>
        <w:sz w:val="24"/>
      </w:rPr>
      <w:instrText xml:space="preserve"> PAGE   \* MERGEFORMAT </w:instrText>
    </w:r>
    <w:r w:rsidR="00825A05" w:rsidRPr="00825A05">
      <w:rPr>
        <w:rFonts w:ascii="Times New Roman" w:hAnsi="Times New Roman" w:cs="Times New Roman"/>
        <w:sz w:val="24"/>
      </w:rPr>
      <w:fldChar w:fldCharType="separate"/>
    </w:r>
    <w:r w:rsidR="00B67E09">
      <w:rPr>
        <w:rFonts w:ascii="Times New Roman" w:hAnsi="Times New Roman" w:cs="Times New Roman"/>
        <w:noProof/>
        <w:sz w:val="24"/>
      </w:rPr>
      <w:t>2</w:t>
    </w:r>
    <w:r w:rsidR="00825A05" w:rsidRPr="00825A05">
      <w:rPr>
        <w:rFonts w:ascii="Times New Roman" w:hAnsi="Times New Roman" w:cs="Times New Roman"/>
        <w:noProof/>
        <w:sz w:val="24"/>
      </w:rPr>
      <w:fldChar w:fldCharType="end"/>
    </w:r>
  </w:p>
  <w:p w14:paraId="68252C1D" w14:textId="77777777" w:rsidR="00253DA9" w:rsidRDefault="00253DA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4EDE3" w14:textId="3610EFF4" w:rsidR="00253DA9" w:rsidRPr="00253DA9" w:rsidRDefault="00253DA9" w:rsidP="00825A05">
    <w:pPr>
      <w:pStyle w:val="Header"/>
      <w:tabs>
        <w:tab w:val="clear" w:pos="4680"/>
      </w:tabs>
      <w:rPr>
        <w:rFonts w:ascii="Times New Roman" w:hAnsi="Times New Roman" w:cs="Times New Roman"/>
        <w:sz w:val="24"/>
      </w:rPr>
    </w:pPr>
    <w:r w:rsidRPr="00253DA9">
      <w:rPr>
        <w:rFonts w:ascii="Times New Roman" w:hAnsi="Times New Roman" w:cs="Times New Roman"/>
        <w:sz w:val="24"/>
      </w:rPr>
      <w:t>Running Head: DEVELOPMENT</w:t>
    </w:r>
    <w:r w:rsidR="00825A05">
      <w:rPr>
        <w:rFonts w:ascii="Times New Roman" w:hAnsi="Times New Roman" w:cs="Times New Roman"/>
        <w:sz w:val="24"/>
      </w:rPr>
      <w:tab/>
    </w:r>
    <w:r w:rsidR="00825A05" w:rsidRPr="00825A05">
      <w:rPr>
        <w:rFonts w:ascii="Times New Roman" w:hAnsi="Times New Roman" w:cs="Times New Roman"/>
        <w:sz w:val="24"/>
      </w:rPr>
      <w:fldChar w:fldCharType="begin"/>
    </w:r>
    <w:r w:rsidR="00825A05" w:rsidRPr="00825A05">
      <w:rPr>
        <w:rFonts w:ascii="Times New Roman" w:hAnsi="Times New Roman" w:cs="Times New Roman"/>
        <w:sz w:val="24"/>
      </w:rPr>
      <w:instrText xml:space="preserve"> PAGE   \* MERGEFORMAT </w:instrText>
    </w:r>
    <w:r w:rsidR="00825A05" w:rsidRPr="00825A05">
      <w:rPr>
        <w:rFonts w:ascii="Times New Roman" w:hAnsi="Times New Roman" w:cs="Times New Roman"/>
        <w:sz w:val="24"/>
      </w:rPr>
      <w:fldChar w:fldCharType="separate"/>
    </w:r>
    <w:r w:rsidR="00B67E09">
      <w:rPr>
        <w:rFonts w:ascii="Times New Roman" w:hAnsi="Times New Roman" w:cs="Times New Roman"/>
        <w:noProof/>
        <w:sz w:val="24"/>
      </w:rPr>
      <w:t>1</w:t>
    </w:r>
    <w:r w:rsidR="00825A05" w:rsidRPr="00825A05">
      <w:rPr>
        <w:rFonts w:ascii="Times New Roman" w:hAnsi="Times New Roman" w:cs="Times New Roman"/>
        <w:noProof/>
        <w:sz w:val="24"/>
      </w:rPr>
      <w:fldChar w:fldCharType="end"/>
    </w:r>
  </w:p>
  <w:p w14:paraId="6E16B7B3" w14:textId="77777777" w:rsidR="00253DA9" w:rsidRDefault="00253D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6BC"/>
    <w:rsid w:val="00162DAD"/>
    <w:rsid w:val="00253DA9"/>
    <w:rsid w:val="003C3356"/>
    <w:rsid w:val="0046414C"/>
    <w:rsid w:val="004B799A"/>
    <w:rsid w:val="006248E7"/>
    <w:rsid w:val="006D6867"/>
    <w:rsid w:val="007077E2"/>
    <w:rsid w:val="00825A05"/>
    <w:rsid w:val="009711FE"/>
    <w:rsid w:val="009B66BC"/>
    <w:rsid w:val="00B67E09"/>
    <w:rsid w:val="00BE09A9"/>
    <w:rsid w:val="00E71349"/>
    <w:rsid w:val="00EE2274"/>
    <w:rsid w:val="00F04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9A6CA"/>
  <w15:chartTrackingRefBased/>
  <w15:docId w15:val="{9B0AF515-9DE5-426A-BA21-1CF54C30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77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DA9"/>
  </w:style>
  <w:style w:type="paragraph" w:styleId="Footer">
    <w:name w:val="footer"/>
    <w:basedOn w:val="Normal"/>
    <w:link w:val="FooterChar"/>
    <w:uiPriority w:val="99"/>
    <w:unhideWhenUsed/>
    <w:rsid w:val="00253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DA9"/>
  </w:style>
  <w:style w:type="character" w:customStyle="1" w:styleId="Heading1Char">
    <w:name w:val="Heading 1 Char"/>
    <w:basedOn w:val="DefaultParagraphFont"/>
    <w:link w:val="Heading1"/>
    <w:uiPriority w:val="9"/>
    <w:rsid w:val="007077E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07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46982">
      <w:bodyDiv w:val="1"/>
      <w:marLeft w:val="0"/>
      <w:marRight w:val="0"/>
      <w:marTop w:val="0"/>
      <w:marBottom w:val="0"/>
      <w:divBdr>
        <w:top w:val="none" w:sz="0" w:space="0" w:color="auto"/>
        <w:left w:val="none" w:sz="0" w:space="0" w:color="auto"/>
        <w:bottom w:val="none" w:sz="0" w:space="0" w:color="auto"/>
        <w:right w:val="none" w:sz="0" w:space="0" w:color="auto"/>
      </w:divBdr>
    </w:div>
    <w:div w:id="443886963">
      <w:bodyDiv w:val="1"/>
      <w:marLeft w:val="0"/>
      <w:marRight w:val="0"/>
      <w:marTop w:val="0"/>
      <w:marBottom w:val="0"/>
      <w:divBdr>
        <w:top w:val="none" w:sz="0" w:space="0" w:color="auto"/>
        <w:left w:val="none" w:sz="0" w:space="0" w:color="auto"/>
        <w:bottom w:val="none" w:sz="0" w:space="0" w:color="auto"/>
        <w:right w:val="none" w:sz="0" w:space="0" w:color="auto"/>
      </w:divBdr>
    </w:div>
    <w:div w:id="669479163">
      <w:bodyDiv w:val="1"/>
      <w:marLeft w:val="0"/>
      <w:marRight w:val="0"/>
      <w:marTop w:val="0"/>
      <w:marBottom w:val="0"/>
      <w:divBdr>
        <w:top w:val="none" w:sz="0" w:space="0" w:color="auto"/>
        <w:left w:val="none" w:sz="0" w:space="0" w:color="auto"/>
        <w:bottom w:val="none" w:sz="0" w:space="0" w:color="auto"/>
        <w:right w:val="none" w:sz="0" w:space="0" w:color="auto"/>
      </w:divBdr>
    </w:div>
    <w:div w:id="844436495">
      <w:bodyDiv w:val="1"/>
      <w:marLeft w:val="0"/>
      <w:marRight w:val="0"/>
      <w:marTop w:val="0"/>
      <w:marBottom w:val="0"/>
      <w:divBdr>
        <w:top w:val="none" w:sz="0" w:space="0" w:color="auto"/>
        <w:left w:val="none" w:sz="0" w:space="0" w:color="auto"/>
        <w:bottom w:val="none" w:sz="0" w:space="0" w:color="auto"/>
        <w:right w:val="none" w:sz="0" w:space="0" w:color="auto"/>
      </w:divBdr>
    </w:div>
    <w:div w:id="853611006">
      <w:bodyDiv w:val="1"/>
      <w:marLeft w:val="0"/>
      <w:marRight w:val="0"/>
      <w:marTop w:val="0"/>
      <w:marBottom w:val="0"/>
      <w:divBdr>
        <w:top w:val="none" w:sz="0" w:space="0" w:color="auto"/>
        <w:left w:val="none" w:sz="0" w:space="0" w:color="auto"/>
        <w:bottom w:val="none" w:sz="0" w:space="0" w:color="auto"/>
        <w:right w:val="none" w:sz="0" w:space="0" w:color="auto"/>
      </w:divBdr>
    </w:div>
    <w:div w:id="921138399">
      <w:bodyDiv w:val="1"/>
      <w:marLeft w:val="0"/>
      <w:marRight w:val="0"/>
      <w:marTop w:val="0"/>
      <w:marBottom w:val="0"/>
      <w:divBdr>
        <w:top w:val="none" w:sz="0" w:space="0" w:color="auto"/>
        <w:left w:val="none" w:sz="0" w:space="0" w:color="auto"/>
        <w:bottom w:val="none" w:sz="0" w:space="0" w:color="auto"/>
        <w:right w:val="none" w:sz="0" w:space="0" w:color="auto"/>
      </w:divBdr>
    </w:div>
    <w:div w:id="978612014">
      <w:bodyDiv w:val="1"/>
      <w:marLeft w:val="0"/>
      <w:marRight w:val="0"/>
      <w:marTop w:val="0"/>
      <w:marBottom w:val="0"/>
      <w:divBdr>
        <w:top w:val="none" w:sz="0" w:space="0" w:color="auto"/>
        <w:left w:val="none" w:sz="0" w:space="0" w:color="auto"/>
        <w:bottom w:val="none" w:sz="0" w:space="0" w:color="auto"/>
        <w:right w:val="none" w:sz="0" w:space="0" w:color="auto"/>
      </w:divBdr>
    </w:div>
    <w:div w:id="1221941142">
      <w:bodyDiv w:val="1"/>
      <w:marLeft w:val="0"/>
      <w:marRight w:val="0"/>
      <w:marTop w:val="0"/>
      <w:marBottom w:val="0"/>
      <w:divBdr>
        <w:top w:val="none" w:sz="0" w:space="0" w:color="auto"/>
        <w:left w:val="none" w:sz="0" w:space="0" w:color="auto"/>
        <w:bottom w:val="none" w:sz="0" w:space="0" w:color="auto"/>
        <w:right w:val="none" w:sz="0" w:space="0" w:color="auto"/>
      </w:divBdr>
    </w:div>
    <w:div w:id="1228879710">
      <w:bodyDiv w:val="1"/>
      <w:marLeft w:val="0"/>
      <w:marRight w:val="0"/>
      <w:marTop w:val="0"/>
      <w:marBottom w:val="0"/>
      <w:divBdr>
        <w:top w:val="none" w:sz="0" w:space="0" w:color="auto"/>
        <w:left w:val="none" w:sz="0" w:space="0" w:color="auto"/>
        <w:bottom w:val="none" w:sz="0" w:space="0" w:color="auto"/>
        <w:right w:val="none" w:sz="0" w:space="0" w:color="auto"/>
      </w:divBdr>
    </w:div>
    <w:div w:id="1503010344">
      <w:bodyDiv w:val="1"/>
      <w:marLeft w:val="0"/>
      <w:marRight w:val="0"/>
      <w:marTop w:val="0"/>
      <w:marBottom w:val="0"/>
      <w:divBdr>
        <w:top w:val="none" w:sz="0" w:space="0" w:color="auto"/>
        <w:left w:val="none" w:sz="0" w:space="0" w:color="auto"/>
        <w:bottom w:val="none" w:sz="0" w:space="0" w:color="auto"/>
        <w:right w:val="none" w:sz="0" w:space="0" w:color="auto"/>
      </w:divBdr>
    </w:div>
    <w:div w:id="150473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Dal05</b:Tag>
    <b:SourceType>InternetSite</b:SourceType>
    <b:Guid>{D495A874-F90F-415A-ACA3-86594CF0BDE9}</b:Guid>
    <b:Author>
      <b:Author>
        <b:NameList>
          <b:Person>
            <b:Last>Hay</b:Last>
            <b:First>Dale</b:First>
            <b:Middle>F.</b:Middle>
          </b:Person>
        </b:NameList>
      </b:Author>
    </b:Author>
    <b:Title>Early Peer Relations and Their Impact on Children Development</b:Title>
    <b:InternetSiteTitle>Child Encyclopidia</b:InternetSiteTitle>
    <b:Year>2005</b:Year>
    <b:Month>March</b:Month>
    <b:URL>hhtps://www.child-encyclopidia.com/peer-relations/according-experts/early-peer-relayions-and-their-impacts-childrens-development</b:URL>
    <b:RefOrder>1</b:RefOrder>
  </b:Source>
  <b:Source>
    <b:Tag>np141</b:Tag>
    <b:SourceType>InternetSite</b:SourceType>
    <b:Guid>{F45348A0-B607-4A45-A619-CDD7369EF131}</b:Guid>
    <b:Author>
      <b:Author>
        <b:NameList>
          <b:Person>
            <b:Last>Shaw</b:Last>
            <b:First>Alyssa</b:First>
          </b:Person>
        </b:NameList>
      </b:Author>
    </b:Author>
    <b:Title>The Family Environment and Adolescent Well-Being</b:Title>
    <b:InternetSiteTitle>Child Trends</b:InternetSiteTitle>
    <b:Year>2014</b:Year>
    <b:Month>November</b:Month>
    <b:Day>01</b:Day>
    <b:URL>https://www.childtrends.org/publications/the-family-environment-and-adolescent-well-being-2</b:URL>
    <b:RefOrder>2</b:RefOrder>
  </b:Source>
  <b:Source>
    <b:Tag>Chi18</b:Tag>
    <b:SourceType>InternetSite</b:SourceType>
    <b:Guid>{27FCF5CD-280A-45EF-A619-4142C4CBA6E1}</b:Guid>
    <b:Author>
      <b:Author>
        <b:NameList>
          <b:Person>
            <b:Last>Huang</b:Last>
            <b:First>Ching-Yu</b:First>
          </b:Person>
        </b:NameList>
      </b:Author>
    </b:Author>
    <b:Title>How Culture Influences Children Development</b:Title>
    <b:InternetSiteTitle>The Conversation</b:InternetSiteTitle>
    <b:Year>2018</b:Year>
    <b:Month>July</b:Month>
    <b:Day>19</b:Day>
    <b:URL>https://www.theconvesation.com/how-culture-influences-childrens-development-99791</b:URL>
    <b:RefOrder>3</b:RefOrder>
  </b:Source>
  <b:Source>
    <b:Tag>Fri</b:Tag>
    <b:SourceType>InternetSite</b:SourceType>
    <b:Guid>{A34D944A-EEC6-45FC-9B45-0C1483419094}</b:Guid>
    <b:Author>
      <b:Author>
        <b:NameList>
          <b:Person>
            <b:Last>Oser</b:Last>
            <b:First>Fritz</b:First>
            <b:Middle>K.</b:Middle>
          </b:Person>
        </b:NameList>
      </b:Author>
    </b:Author>
    <b:Title>Religious Development in Childhood and Adolescent: New Direction for Child and Adolescent Development </b:Title>
    <b:InternetSiteTitle>Amazon</b:InternetSiteTitle>
    <b:Year>2019</b:Year>
    <b:URL>https://www.amazon.com/Religious-Development-Childhood-Adolescent-Directions/dp/155542788X</b:URL>
    <b:RefOrder>4</b:RefOrder>
  </b:Source>
  <b:Source>
    <b:Tag>np1937</b:Tag>
    <b:SourceType>InternetSite</b:SourceType>
    <b:Guid>{9125CABC-A39E-4997-8EA0-379631875CCC}</b:Guid>
    <b:Author>
      <b:Author>
        <b:NameList>
          <b:Person>
            <b:Last>np</b:Last>
          </b:Person>
        </b:NameList>
      </b:Author>
    </b:Author>
    <b:Title>Ethinc and Racial Identity Development</b:Title>
    <b:InternetSiteTitle>Act for Youth</b:InternetSiteTitle>
    <b:Year>2019</b:Year>
    <b:URL>https://www.actforyouth.net/adolescence/identity/ethnic_racial.cfm</b:URL>
    <b:RefOrder>5</b:RefOrder>
  </b:Source>
  <b:Source>
    <b:Tag>np1938</b:Tag>
    <b:SourceType>InternetSite</b:SourceType>
    <b:Guid>{A69F1B03-D165-4BE6-9330-F61B20E300BB}</b:Guid>
    <b:Author>
      <b:Author>
        <b:NameList>
          <b:Person>
            <b:Last>np</b:Last>
          </b:Person>
        </b:NameList>
      </b:Author>
    </b:Author>
    <b:Title>How Sociaeconomic Status impacts Early Childhood Development</b:Title>
    <b:InternetSiteTitle>Study</b:InternetSiteTitle>
    <b:Year>2019</b:Year>
    <b:URL>https://www.study.com/academy/lesson/how-socioeconomic-status-impacts-early-childhood-development.html</b:URL>
    <b:RefOrder>6</b:RefOrder>
  </b:Source>
</b:Sources>
</file>

<file path=customXml/itemProps1.xml><?xml version="1.0" encoding="utf-8"?>
<ds:datastoreItem xmlns:ds="http://schemas.openxmlformats.org/officeDocument/2006/customXml" ds:itemID="{61312CED-6498-4BED-89E2-3AA065055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user</cp:lastModifiedBy>
  <cp:revision>2</cp:revision>
  <dcterms:created xsi:type="dcterms:W3CDTF">2019-07-14T09:53:00Z</dcterms:created>
  <dcterms:modified xsi:type="dcterms:W3CDTF">2019-07-14T09:53:00Z</dcterms:modified>
</cp:coreProperties>
</file>